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47D2E" w14:textId="0944EE4C" w:rsidR="005A18EF" w:rsidRPr="00EC0FAC" w:rsidRDefault="005A18EF" w:rsidP="00A14BA5">
      <w:pPr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  <w:r w:rsidRPr="00EC0FAC">
        <w:rPr>
          <w:rFonts w:asciiTheme="majorBidi" w:hAnsiTheme="majorBidi" w:cstheme="majorBidi"/>
          <w:b/>
          <w:sz w:val="28"/>
          <w:szCs w:val="28"/>
        </w:rPr>
        <w:t>MTN-0</w:t>
      </w:r>
      <w:r w:rsidR="00A72CF2">
        <w:rPr>
          <w:rFonts w:asciiTheme="majorBidi" w:hAnsiTheme="majorBidi" w:cstheme="majorBidi"/>
          <w:b/>
          <w:sz w:val="28"/>
          <w:szCs w:val="28"/>
        </w:rPr>
        <w:t>32</w:t>
      </w:r>
    </w:p>
    <w:p w14:paraId="6E832DFE" w14:textId="77777777" w:rsidR="00691DF3" w:rsidRDefault="006C38CB" w:rsidP="00691DF3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FGD</w:t>
      </w:r>
      <w:r w:rsidR="00691DF3" w:rsidRPr="00EC0FAC">
        <w:rPr>
          <w:rFonts w:asciiTheme="majorBidi" w:hAnsiTheme="majorBidi" w:cstheme="majorBidi"/>
          <w:b/>
          <w:sz w:val="28"/>
          <w:szCs w:val="28"/>
        </w:rPr>
        <w:t xml:space="preserve"> Debriefing Report</w:t>
      </w:r>
    </w:p>
    <w:p w14:paraId="398852C6" w14:textId="77777777" w:rsidR="000D27E9" w:rsidRDefault="000D27E9" w:rsidP="00691DF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3DDC462E" w14:textId="3380C5BB" w:rsidR="000D27E9" w:rsidRPr="00EC0FAC" w:rsidRDefault="000D27E9" w:rsidP="000D27E9">
      <w:pPr>
        <w:rPr>
          <w:rFonts w:asciiTheme="majorBidi" w:hAnsiTheme="majorBidi" w:cstheme="majorBidi"/>
          <w:b/>
          <w:sz w:val="28"/>
          <w:szCs w:val="28"/>
        </w:rPr>
      </w:pPr>
      <w:r w:rsidRPr="006C225F">
        <w:rPr>
          <w:rFonts w:asciiTheme="majorBidi" w:hAnsiTheme="majorBidi" w:cstheme="majorBidi"/>
          <w:b/>
          <w:i/>
          <w:iCs/>
        </w:rPr>
        <w:t xml:space="preserve">Instructions: </w:t>
      </w:r>
      <w:r w:rsidRPr="006C225F">
        <w:rPr>
          <w:rFonts w:asciiTheme="majorBidi" w:hAnsiTheme="majorBidi" w:cstheme="majorBidi"/>
          <w:bCs/>
          <w:i/>
          <w:iCs/>
        </w:rPr>
        <w:t xml:space="preserve">This report is to be completed on the same day as the </w:t>
      </w:r>
      <w:r w:rsidR="00807EC4">
        <w:rPr>
          <w:rFonts w:asciiTheme="majorBidi" w:hAnsiTheme="majorBidi" w:cstheme="majorBidi"/>
          <w:bCs/>
          <w:i/>
          <w:iCs/>
        </w:rPr>
        <w:t>FGD</w:t>
      </w:r>
      <w:r w:rsidRPr="006C225F">
        <w:rPr>
          <w:rFonts w:asciiTheme="majorBidi" w:hAnsiTheme="majorBidi" w:cstheme="majorBidi"/>
          <w:bCs/>
          <w:i/>
          <w:iCs/>
        </w:rPr>
        <w:t xml:space="preserve"> and forward</w:t>
      </w:r>
      <w:r>
        <w:rPr>
          <w:rFonts w:asciiTheme="majorBidi" w:hAnsiTheme="majorBidi" w:cstheme="majorBidi"/>
          <w:bCs/>
          <w:i/>
          <w:iCs/>
        </w:rPr>
        <w:t>ed to RTI within one week of interview</w:t>
      </w:r>
      <w:r w:rsidRPr="006C225F">
        <w:rPr>
          <w:rFonts w:asciiTheme="majorBidi" w:hAnsiTheme="majorBidi" w:cstheme="majorBidi"/>
          <w:bCs/>
          <w:i/>
          <w:iCs/>
        </w:rPr>
        <w:t xml:space="preserve"> completion. This report should be </w:t>
      </w:r>
      <w:r w:rsidR="00A72CF2">
        <w:rPr>
          <w:rFonts w:asciiTheme="majorBidi" w:hAnsiTheme="majorBidi" w:cstheme="majorBidi"/>
          <w:bCs/>
          <w:i/>
          <w:iCs/>
        </w:rPr>
        <w:t>uploaded to the FTP site</w:t>
      </w:r>
      <w:r w:rsidRPr="006C225F">
        <w:rPr>
          <w:rFonts w:asciiTheme="majorBidi" w:hAnsiTheme="majorBidi" w:cstheme="majorBidi"/>
          <w:bCs/>
          <w:i/>
          <w:iCs/>
        </w:rPr>
        <w:t xml:space="preserve"> as a Word document. </w:t>
      </w:r>
    </w:p>
    <w:p w14:paraId="467D1ACB" w14:textId="77777777" w:rsidR="00691DF3" w:rsidRPr="00EC0FAC" w:rsidRDefault="00691DF3" w:rsidP="00691DF3">
      <w:pPr>
        <w:jc w:val="center"/>
        <w:rPr>
          <w:rFonts w:asciiTheme="majorBidi" w:hAnsiTheme="majorBidi" w:cstheme="majorBidi"/>
        </w:rPr>
      </w:pP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4644"/>
        <w:gridCol w:w="4644"/>
      </w:tblGrid>
      <w:tr w:rsidR="005A18EF" w:rsidRPr="00EC0FAC" w14:paraId="7F03987D" w14:textId="77777777" w:rsidTr="005A18EF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79AD8B" w14:textId="6D849C25" w:rsidR="005A18EF" w:rsidRPr="00EC0FAC" w:rsidRDefault="00EC0FAC" w:rsidP="00C6677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0FAC">
              <w:rPr>
                <w:rFonts w:asciiTheme="majorBidi" w:hAnsiTheme="majorBidi" w:cstheme="majorBidi"/>
                <w:b/>
                <w:bCs/>
              </w:rPr>
              <w:t xml:space="preserve">Basic </w:t>
            </w:r>
            <w:r w:rsidR="00C66778">
              <w:rPr>
                <w:rFonts w:asciiTheme="majorBidi" w:hAnsiTheme="majorBidi" w:cstheme="majorBidi"/>
                <w:b/>
                <w:bCs/>
              </w:rPr>
              <w:t>FGD</w:t>
            </w:r>
            <w:r w:rsidR="00C66778" w:rsidRPr="00EC0FA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C0FAC">
              <w:rPr>
                <w:rFonts w:asciiTheme="majorBidi" w:hAnsiTheme="majorBidi" w:cstheme="majorBidi"/>
                <w:b/>
                <w:bCs/>
              </w:rPr>
              <w:t>Information:</w:t>
            </w:r>
          </w:p>
        </w:tc>
      </w:tr>
      <w:tr w:rsidR="005A18EF" w:rsidRPr="00EC0FAC" w14:paraId="431173A0" w14:textId="77777777" w:rsidTr="005A18EF">
        <w:tc>
          <w:tcPr>
            <w:tcW w:w="4644" w:type="dxa"/>
            <w:tcBorders>
              <w:bottom w:val="single" w:sz="4" w:space="0" w:color="auto"/>
              <w:right w:val="nil"/>
            </w:tcBorders>
          </w:tcPr>
          <w:p w14:paraId="47FE024C" w14:textId="77777777" w:rsidR="009374D4" w:rsidRDefault="009374D4" w:rsidP="00922A8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FGD No.:</w:t>
            </w:r>
            <w:r w:rsidR="006C38CB" w:rsidRPr="00761B7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C38CB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C38CB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6C38CB" w:rsidRPr="00761B7E">
              <w:rPr>
                <w:rFonts w:asciiTheme="minorHAnsi" w:hAnsiTheme="minorHAnsi" w:cstheme="minorHAnsi"/>
                <w:b/>
                <w:bCs/>
              </w:rPr>
            </w:r>
            <w:r w:rsidR="006C38CB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C38CB">
              <w:rPr>
                <w:rFonts w:asciiTheme="minorHAnsi" w:hAnsiTheme="minorHAnsi" w:cstheme="minorHAnsi"/>
                <w:b/>
                <w:bCs/>
              </w:rPr>
              <w:t> </w:t>
            </w:r>
            <w:r w:rsidR="006C38CB">
              <w:rPr>
                <w:rFonts w:asciiTheme="minorHAnsi" w:hAnsiTheme="minorHAnsi" w:cstheme="minorHAnsi"/>
                <w:b/>
                <w:bCs/>
              </w:rPr>
              <w:t> </w:t>
            </w:r>
            <w:r w:rsidR="006C38CB">
              <w:rPr>
                <w:rFonts w:asciiTheme="minorHAnsi" w:hAnsiTheme="minorHAnsi" w:cstheme="minorHAnsi"/>
                <w:b/>
                <w:bCs/>
              </w:rPr>
              <w:t> </w:t>
            </w:r>
            <w:r w:rsidR="006C38CB">
              <w:rPr>
                <w:rFonts w:asciiTheme="minorHAnsi" w:hAnsiTheme="minorHAnsi" w:cstheme="minorHAnsi"/>
                <w:b/>
                <w:bCs/>
              </w:rPr>
              <w:t> </w:t>
            </w:r>
            <w:r w:rsidR="006C38CB">
              <w:rPr>
                <w:rFonts w:asciiTheme="minorHAnsi" w:hAnsiTheme="minorHAnsi" w:cstheme="minorHAnsi"/>
                <w:b/>
                <w:bCs/>
              </w:rPr>
              <w:t> </w:t>
            </w:r>
            <w:r w:rsidR="006C38CB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76AB066E" w14:textId="77777777" w:rsidR="005A18EF" w:rsidRDefault="005A18EF" w:rsidP="00922A82">
            <w:pPr>
              <w:rPr>
                <w:rFonts w:asciiTheme="minorHAnsi" w:hAnsiTheme="minorHAnsi" w:cstheme="minorHAnsi"/>
                <w:b/>
                <w:bCs/>
              </w:rPr>
            </w:pPr>
            <w:r w:rsidRPr="00EC0FAC">
              <w:rPr>
                <w:rFonts w:asciiTheme="majorBidi" w:hAnsiTheme="majorBidi" w:cstheme="majorBidi"/>
              </w:rPr>
              <w:t>PTID</w:t>
            </w:r>
            <w:r w:rsidR="00807EC4">
              <w:rPr>
                <w:rFonts w:asciiTheme="majorBidi" w:hAnsiTheme="majorBidi" w:cstheme="majorBidi"/>
              </w:rPr>
              <w:t>s</w:t>
            </w:r>
            <w:r w:rsidRPr="00EC0FAC">
              <w:rPr>
                <w:rFonts w:asciiTheme="majorBidi" w:hAnsiTheme="majorBidi" w:cstheme="majorBidi"/>
              </w:rPr>
              <w:t xml:space="preserve">: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3D7DF6E9" w14:textId="413B2C94" w:rsidR="00952E54" w:rsidRPr="00952E54" w:rsidRDefault="00952E54" w:rsidP="00922A8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ajorBidi" w:hAnsiTheme="majorBidi" w:cstheme="majorBidi"/>
              </w:rPr>
              <w:t>Age Group (18-21 or 22-45)</w:t>
            </w:r>
            <w:r w:rsidRPr="0026694E">
              <w:rPr>
                <w:rFonts w:asciiTheme="majorBidi" w:hAnsiTheme="majorBidi" w:cstheme="majorBidi"/>
              </w:rPr>
              <w:t>: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1A22AE96" w14:textId="77777777" w:rsidR="005A18EF" w:rsidRPr="00EC0FAC" w:rsidRDefault="005A18EF" w:rsidP="00922A82">
            <w:pPr>
              <w:rPr>
                <w:rFonts w:asciiTheme="majorBidi" w:hAnsiTheme="majorBidi" w:cstheme="majorBidi"/>
              </w:rPr>
            </w:pPr>
            <w:r w:rsidRPr="00EC0FAC">
              <w:rPr>
                <w:rFonts w:asciiTheme="majorBidi" w:hAnsiTheme="majorBidi" w:cstheme="majorBidi"/>
              </w:rPr>
              <w:t>CRS/CTU: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24435125" w14:textId="0F1A70DF" w:rsidR="005E0EFA" w:rsidRPr="005E0EFA" w:rsidRDefault="005A18EF" w:rsidP="00952E54">
            <w:pPr>
              <w:rPr>
                <w:rFonts w:asciiTheme="majorBidi" w:hAnsiTheme="majorBidi" w:cstheme="majorBidi"/>
              </w:rPr>
            </w:pPr>
            <w:r w:rsidRPr="00EC0FAC">
              <w:rPr>
                <w:rFonts w:asciiTheme="majorBidi" w:hAnsiTheme="majorBidi" w:cstheme="majorBidi"/>
              </w:rPr>
              <w:t>Venue: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4644" w:type="dxa"/>
            <w:tcBorders>
              <w:left w:val="nil"/>
              <w:bottom w:val="single" w:sz="4" w:space="0" w:color="auto"/>
            </w:tcBorders>
          </w:tcPr>
          <w:p w14:paraId="458CAE2A" w14:textId="77777777" w:rsidR="005A18EF" w:rsidRDefault="00807EC4" w:rsidP="00922A8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ajorBidi" w:hAnsiTheme="majorBidi" w:cstheme="majorBidi"/>
              </w:rPr>
              <w:t>FGD</w:t>
            </w:r>
            <w:r w:rsidR="00AB38B1">
              <w:rPr>
                <w:rFonts w:asciiTheme="majorBidi" w:hAnsiTheme="majorBidi" w:cstheme="majorBidi"/>
              </w:rPr>
              <w:t xml:space="preserve"> </w:t>
            </w:r>
            <w:r w:rsidR="005A18EF" w:rsidRPr="00EC0FAC">
              <w:rPr>
                <w:rFonts w:asciiTheme="majorBidi" w:hAnsiTheme="majorBidi" w:cstheme="majorBidi"/>
              </w:rPr>
              <w:t>Date: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4102642A" w14:textId="77777777" w:rsidR="00807EC4" w:rsidRDefault="00807EC4" w:rsidP="00807EC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Facilitator #1: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ajorBidi" w:hAnsiTheme="majorBidi" w:cstheme="majorBidi"/>
                <w:u w:val="single"/>
              </w:rPr>
              <w:t xml:space="preserve">               </w:t>
            </w:r>
            <w:r>
              <w:rPr>
                <w:rFonts w:asciiTheme="majorBidi" w:hAnsiTheme="majorBidi" w:cstheme="majorBidi"/>
              </w:rPr>
              <w:t xml:space="preserve">   </w:t>
            </w:r>
          </w:p>
          <w:p w14:paraId="13C9701C" w14:textId="77777777" w:rsidR="00807EC4" w:rsidRDefault="00807EC4" w:rsidP="00807EC4">
            <w:pPr>
              <w:rPr>
                <w:rFonts w:asciiTheme="majorBidi" w:hAnsiTheme="majorBidi" w:cstheme="majorBidi"/>
                <w:u w:val="single"/>
              </w:rPr>
            </w:pPr>
            <w:r>
              <w:rPr>
                <w:rFonts w:asciiTheme="majorBidi" w:hAnsiTheme="majorBidi" w:cstheme="majorBidi"/>
              </w:rPr>
              <w:t xml:space="preserve">Facilitator #2: 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>
              <w:rPr>
                <w:rFonts w:asciiTheme="majorBidi" w:hAnsiTheme="majorBidi" w:cstheme="majorBidi"/>
                <w:u w:val="single"/>
              </w:rPr>
              <w:t xml:space="preserve">      </w:t>
            </w:r>
          </w:p>
          <w:p w14:paraId="39F42580" w14:textId="77777777" w:rsidR="005A18EF" w:rsidRDefault="003A14FB" w:rsidP="00922A8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Note-taker</w:t>
            </w:r>
            <w:r w:rsidR="005E0EFA" w:rsidRPr="005E0EFA">
              <w:rPr>
                <w:rFonts w:asciiTheme="majorBidi" w:hAnsiTheme="majorBidi" w:cstheme="majorBidi"/>
              </w:rPr>
              <w:t>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5A18EF" w:rsidRPr="005E0EFA">
              <w:rPr>
                <w:rFonts w:asciiTheme="majorBidi" w:hAnsiTheme="majorBidi" w:cstheme="majorBidi"/>
              </w:rPr>
              <w:t xml:space="preserve">              </w:t>
            </w:r>
          </w:p>
          <w:p w14:paraId="31DE9546" w14:textId="664F6675" w:rsidR="00952E54" w:rsidRPr="005E0EFA" w:rsidRDefault="00952E54" w:rsidP="00922A82">
            <w:pPr>
              <w:rPr>
                <w:rFonts w:asciiTheme="majorBidi" w:hAnsiTheme="majorBidi" w:cstheme="majorBidi"/>
              </w:rPr>
            </w:pPr>
            <w:r w:rsidRPr="005E0EFA">
              <w:rPr>
                <w:rFonts w:asciiTheme="majorBidi" w:hAnsiTheme="majorBidi" w:cstheme="majorBidi"/>
              </w:rPr>
              <w:t>Person Completing Form: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5A18EF" w:rsidRPr="00EC0FAC" w14:paraId="43C446D4" w14:textId="77777777" w:rsidTr="00EB5668">
        <w:tc>
          <w:tcPr>
            <w:tcW w:w="9288" w:type="dxa"/>
            <w:gridSpan w:val="2"/>
            <w:shd w:val="clear" w:color="auto" w:fill="E0E0E0"/>
          </w:tcPr>
          <w:p w14:paraId="0F8D88C2" w14:textId="77777777" w:rsidR="005A18EF" w:rsidRPr="00EC0FAC" w:rsidRDefault="005A18EF" w:rsidP="00EB566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C0FAC">
              <w:rPr>
                <w:rFonts w:asciiTheme="majorBidi" w:hAnsiTheme="majorBidi" w:cstheme="majorBidi"/>
                <w:b/>
                <w:bCs/>
              </w:rPr>
              <w:t>Debriefing Summary:</w:t>
            </w:r>
          </w:p>
        </w:tc>
      </w:tr>
      <w:tr w:rsidR="005A18EF" w:rsidRPr="00EC0FAC" w14:paraId="7955F8F7" w14:textId="77777777" w:rsidTr="00EB5668">
        <w:trPr>
          <w:trHeight w:val="3230"/>
        </w:trPr>
        <w:tc>
          <w:tcPr>
            <w:tcW w:w="9288" w:type="dxa"/>
            <w:gridSpan w:val="2"/>
          </w:tcPr>
          <w:p w14:paraId="5BDE1060" w14:textId="77777777" w:rsidR="005A18EF" w:rsidRPr="00EC0FAC" w:rsidRDefault="005A18EF" w:rsidP="00EB5668">
            <w:pPr>
              <w:jc w:val="center"/>
              <w:rPr>
                <w:rFonts w:asciiTheme="majorBidi" w:hAnsiTheme="majorBidi" w:cstheme="majorBidi"/>
              </w:rPr>
            </w:pPr>
          </w:p>
          <w:p w14:paraId="71271926" w14:textId="0A3A3B98" w:rsidR="005A18EF" w:rsidRPr="00EC0FAC" w:rsidRDefault="005A18EF" w:rsidP="005A18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 w:rsidRPr="00EC0FAC">
              <w:rPr>
                <w:rFonts w:asciiTheme="majorBidi" w:hAnsiTheme="majorBidi" w:cstheme="majorBidi"/>
              </w:rPr>
              <w:t xml:space="preserve">How did the </w:t>
            </w:r>
            <w:r w:rsidR="00807EC4">
              <w:rPr>
                <w:rFonts w:asciiTheme="majorBidi" w:hAnsiTheme="majorBidi" w:cstheme="majorBidi"/>
              </w:rPr>
              <w:t>FGD</w:t>
            </w:r>
            <w:r w:rsidRPr="00EC0FAC">
              <w:rPr>
                <w:rFonts w:asciiTheme="majorBidi" w:hAnsiTheme="majorBidi" w:cstheme="majorBidi"/>
              </w:rPr>
              <w:t xml:space="preserve"> go today? (</w:t>
            </w:r>
            <w:r w:rsidRPr="00EC0FAC">
              <w:rPr>
                <w:rFonts w:asciiTheme="majorBidi" w:hAnsiTheme="majorBidi" w:cstheme="majorBidi"/>
                <w:i/>
              </w:rPr>
              <w:t>Describe in detail your subjective impressions of how the participant</w:t>
            </w:r>
            <w:r w:rsidR="00807EC4">
              <w:rPr>
                <w:rFonts w:asciiTheme="majorBidi" w:hAnsiTheme="majorBidi" w:cstheme="majorBidi"/>
                <w:i/>
              </w:rPr>
              <w:t>s</w:t>
            </w:r>
            <w:r w:rsidRPr="00EC0FAC">
              <w:rPr>
                <w:rFonts w:asciiTheme="majorBidi" w:hAnsiTheme="majorBidi" w:cstheme="majorBidi"/>
                <w:i/>
              </w:rPr>
              <w:t xml:space="preserve"> behaved, their emotional reactions [excited, sad, laughed, bored, confused, disappointed etc.], </w:t>
            </w:r>
            <w:r w:rsidR="00D018C2">
              <w:rPr>
                <w:rFonts w:asciiTheme="majorBidi" w:hAnsiTheme="majorBidi" w:cstheme="majorBidi"/>
                <w:i/>
              </w:rPr>
              <w:t xml:space="preserve">whether there were any topics they seemed disinclined or nervous to discuss, </w:t>
            </w:r>
            <w:r w:rsidRPr="00EC0FAC">
              <w:rPr>
                <w:rFonts w:asciiTheme="majorBidi" w:hAnsiTheme="majorBidi" w:cstheme="majorBidi"/>
                <w:i/>
              </w:rPr>
              <w:t>and any other important information about the context and experience</w:t>
            </w:r>
            <w:r w:rsidR="00B45B01">
              <w:rPr>
                <w:rFonts w:asciiTheme="majorBidi" w:hAnsiTheme="majorBidi" w:cstheme="majorBidi"/>
                <w:i/>
              </w:rPr>
              <w:t xml:space="preserve">. </w:t>
            </w:r>
            <w:r w:rsidR="00807EC4">
              <w:rPr>
                <w:rFonts w:asciiTheme="majorBidi" w:hAnsiTheme="majorBidi" w:cstheme="majorBidi"/>
                <w:i/>
              </w:rPr>
              <w:t>Comment on whether the discussion was monopolized by few participants or if there was more equal contribution to the discussion from most or all participants.</w:t>
            </w:r>
            <w:r w:rsidRPr="00EC0FAC">
              <w:rPr>
                <w:rFonts w:asciiTheme="majorBidi" w:hAnsiTheme="majorBidi" w:cstheme="majorBidi"/>
                <w:i/>
              </w:rPr>
              <w:t>)</w:t>
            </w:r>
          </w:p>
          <w:p w14:paraId="03FCC4B0" w14:textId="77777777" w:rsidR="005E0EFA" w:rsidRDefault="005E0EFA" w:rsidP="005E0EFA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  <w:p w14:paraId="13124D69" w14:textId="77777777" w:rsidR="005A18EF" w:rsidRPr="00EC0FAC" w:rsidRDefault="00192076" w:rsidP="00922A82">
            <w:pPr>
              <w:ind w:left="36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403074D5" w14:textId="77777777" w:rsidR="005A18EF" w:rsidRPr="00EC0FAC" w:rsidRDefault="005A18EF" w:rsidP="00EB5668">
            <w:pPr>
              <w:rPr>
                <w:rFonts w:asciiTheme="majorBidi" w:hAnsiTheme="majorBidi" w:cstheme="majorBidi"/>
              </w:rPr>
            </w:pPr>
          </w:p>
          <w:p w14:paraId="5A5BBE03" w14:textId="0C956AC2" w:rsidR="00952E54" w:rsidRDefault="00952E54" w:rsidP="00952E5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Overall, how did participants from this FGD react to the individually presented drug level result discussions? </w:t>
            </w:r>
            <w:r>
              <w:rPr>
                <w:rFonts w:asciiTheme="majorBidi" w:hAnsiTheme="majorBidi" w:cstheme="majorBidi"/>
                <w:i/>
              </w:rPr>
              <w:t>(Record which specific line of the adherence trajectory tool she identified with and why; record details about the participant’s emotional/physical reaction to the individual drug level results that expand upon their reaction recorded on the PSF.)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14:paraId="7BF8C1EB" w14:textId="271B38B8" w:rsidR="00952E54" w:rsidRDefault="00952E54" w:rsidP="00952E54">
            <w:pPr>
              <w:rPr>
                <w:rFonts w:asciiTheme="majorBidi" w:hAnsiTheme="majorBidi" w:cstheme="majorBidi"/>
              </w:rPr>
            </w:pPr>
          </w:p>
          <w:p w14:paraId="11344717" w14:textId="77777777" w:rsidR="00952E54" w:rsidRDefault="00952E54" w:rsidP="00952E54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1D97F46E" w14:textId="77777777" w:rsidR="00952E54" w:rsidRDefault="00952E54" w:rsidP="00952E54">
            <w:pPr>
              <w:ind w:left="360"/>
              <w:rPr>
                <w:rFonts w:asciiTheme="majorBidi" w:hAnsiTheme="majorBidi" w:cstheme="majorBidi"/>
              </w:rPr>
            </w:pPr>
          </w:p>
          <w:p w14:paraId="56A849EF" w14:textId="07ADBBCD" w:rsidR="00952E54" w:rsidRPr="006D6478" w:rsidRDefault="00952E54" w:rsidP="00952E5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 w:rsidRPr="00EC0FAC">
              <w:rPr>
                <w:rFonts w:asciiTheme="majorBidi" w:hAnsiTheme="majorBidi" w:cstheme="majorBidi"/>
              </w:rPr>
              <w:t xml:space="preserve">What were the most important themes or ideas discussed? </w:t>
            </w:r>
            <w:r w:rsidRPr="000F1247">
              <w:rPr>
                <w:rFonts w:asciiTheme="majorBidi" w:hAnsiTheme="majorBidi" w:cstheme="majorBidi"/>
              </w:rPr>
              <w:t>(</w:t>
            </w:r>
            <w:r w:rsidR="005C6D8A" w:rsidRPr="008A62D4">
              <w:rPr>
                <w:rFonts w:asciiTheme="majorBidi" w:hAnsiTheme="majorBidi" w:cstheme="majorBidi"/>
                <w:i/>
              </w:rPr>
              <w:t>Briefly d</w:t>
            </w:r>
            <w:r w:rsidRPr="005C6D8A">
              <w:rPr>
                <w:rFonts w:asciiTheme="majorBidi" w:hAnsiTheme="majorBidi" w:cstheme="majorBidi"/>
                <w:i/>
              </w:rPr>
              <w:t>escribe</w:t>
            </w:r>
            <w:r w:rsidRPr="000F1247">
              <w:rPr>
                <w:rFonts w:asciiTheme="majorBidi" w:hAnsiTheme="majorBidi" w:cstheme="majorBidi"/>
                <w:i/>
              </w:rPr>
              <w:t xml:space="preserve"> the most important ideas discussed within each of the main topic areas and any important issues that were raised)</w:t>
            </w:r>
          </w:p>
          <w:p w14:paraId="11292FF7" w14:textId="77777777" w:rsidR="00952E54" w:rsidRDefault="00952E54" w:rsidP="00952E54">
            <w:pPr>
              <w:ind w:left="1440"/>
              <w:rPr>
                <w:rFonts w:asciiTheme="majorBidi" w:hAnsiTheme="majorBidi" w:cstheme="majorBidi"/>
              </w:rPr>
            </w:pPr>
          </w:p>
          <w:p w14:paraId="7421DDE9" w14:textId="67FD41D1" w:rsidR="00952E54" w:rsidRDefault="00952E54" w:rsidP="00952E54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Community Description</w:t>
            </w:r>
          </w:p>
          <w:p w14:paraId="524B22EA" w14:textId="77777777" w:rsidR="00952E54" w:rsidRDefault="00952E54" w:rsidP="00952E54">
            <w:pPr>
              <w:ind w:left="720"/>
              <w:rPr>
                <w:rFonts w:asciiTheme="majorBidi" w:hAnsiTheme="majorBidi" w:cstheme="majorBidi"/>
              </w:rPr>
            </w:pPr>
          </w:p>
          <w:p w14:paraId="27873ACF" w14:textId="77777777" w:rsidR="00952E54" w:rsidRDefault="00952E54" w:rsidP="00952E54">
            <w:pPr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77D8C6A3" w14:textId="77777777" w:rsidR="00952E54" w:rsidRDefault="00952E54" w:rsidP="00952E54">
            <w:pPr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  <w:p w14:paraId="7963B346" w14:textId="184A0A8A" w:rsidR="00952E54" w:rsidRDefault="00952E54" w:rsidP="00952E54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Experience in ASPIRE and with the ring (e.g. participant and/or male partner engagement, opinion of the ring, influence on sex):</w:t>
            </w:r>
          </w:p>
          <w:p w14:paraId="00E1726E" w14:textId="77777777" w:rsidR="00952E54" w:rsidRDefault="00952E54" w:rsidP="00952E54">
            <w:pPr>
              <w:rPr>
                <w:rFonts w:asciiTheme="majorBidi" w:hAnsiTheme="majorBidi" w:cstheme="majorBidi"/>
              </w:rPr>
            </w:pPr>
          </w:p>
          <w:p w14:paraId="63EF8BF3" w14:textId="77777777" w:rsidR="00952E54" w:rsidRDefault="00952E54" w:rsidP="00952E54">
            <w:pPr>
              <w:ind w:left="108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464FAB19" w14:textId="77777777" w:rsidR="00952E54" w:rsidRDefault="00952E54" w:rsidP="00952E54">
            <w:pPr>
              <w:ind w:left="1080"/>
              <w:rPr>
                <w:rFonts w:asciiTheme="majorBidi" w:hAnsiTheme="majorBidi" w:cstheme="majorBidi"/>
              </w:rPr>
            </w:pPr>
          </w:p>
          <w:p w14:paraId="09E7DBD6" w14:textId="77777777" w:rsidR="00952E54" w:rsidRDefault="00952E54" w:rsidP="00952E54">
            <w:pPr>
              <w:rPr>
                <w:rFonts w:asciiTheme="majorBidi" w:hAnsiTheme="majorBidi" w:cstheme="majorBidi"/>
              </w:rPr>
            </w:pPr>
          </w:p>
          <w:p w14:paraId="1EE962E8" w14:textId="77777777" w:rsidR="00952E54" w:rsidRDefault="00952E54" w:rsidP="00952E54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Factors Affecting Adherence </w:t>
            </w:r>
            <w:r>
              <w:rPr>
                <w:rFonts w:asciiTheme="majorBidi" w:hAnsiTheme="majorBidi" w:cstheme="majorBidi"/>
                <w:i/>
              </w:rPr>
              <w:t>(distinguish between factors spontaneously mentioned and those discussed upon probing)</w:t>
            </w:r>
            <w:r>
              <w:rPr>
                <w:rFonts w:asciiTheme="majorBidi" w:hAnsiTheme="majorBidi" w:cstheme="majorBidi"/>
              </w:rPr>
              <w:t>:</w:t>
            </w:r>
          </w:p>
          <w:p w14:paraId="7A8420AA" w14:textId="77777777" w:rsidR="00952E54" w:rsidRDefault="00952E54" w:rsidP="00952E54">
            <w:pPr>
              <w:rPr>
                <w:rFonts w:asciiTheme="majorBidi" w:hAnsiTheme="majorBidi" w:cstheme="majorBidi"/>
              </w:rPr>
            </w:pPr>
          </w:p>
          <w:p w14:paraId="39E6176A" w14:textId="77777777" w:rsidR="00952E54" w:rsidRDefault="00952E54" w:rsidP="00952E54">
            <w:pPr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51E5B411" w14:textId="77777777" w:rsidR="00952E54" w:rsidRDefault="00952E54" w:rsidP="00952E54">
            <w:pPr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  <w:p w14:paraId="4B1D0883" w14:textId="77777777" w:rsidR="00952E54" w:rsidRDefault="00952E54" w:rsidP="00952E54">
            <w:pPr>
              <w:rPr>
                <w:rFonts w:asciiTheme="majorBidi" w:hAnsiTheme="majorBidi" w:cstheme="majorBidi"/>
              </w:rPr>
            </w:pPr>
          </w:p>
          <w:p w14:paraId="33DC5C9D" w14:textId="4A1FC715" w:rsidR="00952E54" w:rsidRDefault="00952E54" w:rsidP="00952E54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Impression of ASPIRE Results </w:t>
            </w:r>
            <w:r>
              <w:rPr>
                <w:rFonts w:asciiTheme="majorBidi" w:hAnsiTheme="majorBidi" w:cstheme="majorBidi"/>
                <w:i/>
              </w:rPr>
              <w:t>(include information about what participants understand about the level of protection from the ring in ASPIRE and impressions of w)</w:t>
            </w:r>
            <w:r>
              <w:rPr>
                <w:rFonts w:asciiTheme="majorBidi" w:hAnsiTheme="majorBidi" w:cstheme="majorBidi"/>
              </w:rPr>
              <w:t>:</w:t>
            </w:r>
          </w:p>
          <w:p w14:paraId="27D9B067" w14:textId="77777777" w:rsidR="00952E54" w:rsidRDefault="00952E54" w:rsidP="00952E54">
            <w:pPr>
              <w:rPr>
                <w:rFonts w:asciiTheme="majorBidi" w:hAnsiTheme="majorBidi" w:cstheme="majorBidi"/>
              </w:rPr>
            </w:pPr>
          </w:p>
          <w:p w14:paraId="65513030" w14:textId="77777777" w:rsidR="00952E54" w:rsidRDefault="00952E54" w:rsidP="00952E54">
            <w:pPr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76B29A4B" w14:textId="77777777" w:rsidR="00952E54" w:rsidRDefault="00952E54" w:rsidP="00952E54">
            <w:pPr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  <w:p w14:paraId="3CD62EED" w14:textId="77777777" w:rsidR="00952E54" w:rsidRDefault="00952E54" w:rsidP="00952E54">
            <w:pPr>
              <w:rPr>
                <w:rFonts w:asciiTheme="majorBidi" w:hAnsiTheme="majorBidi" w:cstheme="majorBidi"/>
              </w:rPr>
            </w:pPr>
          </w:p>
          <w:p w14:paraId="7FD3015A" w14:textId="77777777" w:rsidR="00952E54" w:rsidRDefault="00952E54" w:rsidP="00952E54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Interest in HOPE:</w:t>
            </w:r>
          </w:p>
          <w:p w14:paraId="5CE7CFEE" w14:textId="77777777" w:rsidR="00952E54" w:rsidRDefault="00952E54" w:rsidP="00952E54">
            <w:pPr>
              <w:ind w:left="360"/>
              <w:rPr>
                <w:rFonts w:asciiTheme="majorBidi" w:hAnsiTheme="majorBidi" w:cstheme="majorBidi"/>
              </w:rPr>
            </w:pPr>
          </w:p>
          <w:p w14:paraId="4420CF94" w14:textId="77777777" w:rsidR="00952E54" w:rsidRPr="00EC0FAC" w:rsidRDefault="00952E54" w:rsidP="00952E54">
            <w:pPr>
              <w:ind w:left="108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0E225875" w14:textId="77777777" w:rsidR="00952E54" w:rsidRPr="00952E54" w:rsidRDefault="00952E54" w:rsidP="00952E54">
            <w:pPr>
              <w:ind w:left="360"/>
              <w:rPr>
                <w:rFonts w:asciiTheme="majorBidi" w:hAnsiTheme="majorBidi" w:cstheme="majorBidi"/>
                <w:b/>
              </w:rPr>
            </w:pPr>
          </w:p>
          <w:p w14:paraId="66F48191" w14:textId="77777777" w:rsidR="00B45B01" w:rsidRDefault="00B45B01" w:rsidP="00B45B01">
            <w:pPr>
              <w:rPr>
                <w:rFonts w:asciiTheme="majorBidi" w:hAnsiTheme="majorBidi" w:cstheme="majorBidi"/>
              </w:rPr>
            </w:pPr>
          </w:p>
          <w:p w14:paraId="4D1B8106" w14:textId="77777777" w:rsidR="006D6478" w:rsidRPr="000F1247" w:rsidRDefault="006D6478" w:rsidP="00B45B01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Other important issues:</w:t>
            </w:r>
          </w:p>
          <w:p w14:paraId="3331ABDB" w14:textId="77777777" w:rsidR="000F1247" w:rsidRDefault="000F1247" w:rsidP="000F1247">
            <w:pPr>
              <w:ind w:left="360"/>
              <w:rPr>
                <w:rFonts w:asciiTheme="majorBidi" w:hAnsiTheme="majorBidi" w:cstheme="majorBidi"/>
              </w:rPr>
            </w:pPr>
          </w:p>
          <w:p w14:paraId="139AC0E2" w14:textId="77777777" w:rsidR="000F1247" w:rsidRPr="00EC0FAC" w:rsidRDefault="00192076" w:rsidP="005E0EFA">
            <w:pPr>
              <w:ind w:left="108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32E66D27" w14:textId="77777777" w:rsidR="005A18EF" w:rsidRPr="00EC0FAC" w:rsidRDefault="005A18EF" w:rsidP="00EB5668">
            <w:pPr>
              <w:rPr>
                <w:rFonts w:asciiTheme="majorBidi" w:hAnsiTheme="majorBidi" w:cstheme="majorBidi"/>
              </w:rPr>
            </w:pPr>
          </w:p>
          <w:p w14:paraId="4CF63CD8" w14:textId="010FB70E" w:rsidR="005A18EF" w:rsidRPr="00EC0FAC" w:rsidRDefault="005A18EF" w:rsidP="00EB566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 w:rsidRPr="00EC0FAC">
              <w:rPr>
                <w:rFonts w:asciiTheme="majorBidi" w:hAnsiTheme="majorBidi" w:cstheme="majorBidi"/>
              </w:rPr>
              <w:t xml:space="preserve">Were there any unexpected or unanticipated findings? </w:t>
            </w:r>
            <w:r w:rsidRPr="00EC0FAC">
              <w:rPr>
                <w:rFonts w:asciiTheme="majorBidi" w:hAnsiTheme="majorBidi" w:cstheme="majorBidi"/>
                <w:i/>
                <w:iCs/>
              </w:rPr>
              <w:t xml:space="preserve">(Record anything unexpected, unanticipated, or new that was learned from this </w:t>
            </w:r>
            <w:r w:rsidR="006C2DDF">
              <w:rPr>
                <w:rFonts w:asciiTheme="majorBidi" w:hAnsiTheme="majorBidi" w:cstheme="majorBidi"/>
                <w:i/>
                <w:iCs/>
              </w:rPr>
              <w:t>FGD</w:t>
            </w:r>
            <w:r w:rsidR="00B45B01">
              <w:rPr>
                <w:rFonts w:asciiTheme="majorBidi" w:hAnsiTheme="majorBidi" w:cstheme="majorBidi"/>
                <w:i/>
                <w:iCs/>
              </w:rPr>
              <w:t>.</w:t>
            </w:r>
            <w:r w:rsidRPr="00EC0FAC">
              <w:rPr>
                <w:rFonts w:asciiTheme="majorBidi" w:hAnsiTheme="majorBidi" w:cstheme="majorBidi"/>
                <w:i/>
                <w:iCs/>
              </w:rPr>
              <w:t>)</w:t>
            </w:r>
          </w:p>
          <w:p w14:paraId="1D8915D8" w14:textId="77777777" w:rsidR="005A18EF" w:rsidRPr="00EC0FAC" w:rsidRDefault="005A18EF" w:rsidP="005A18EF">
            <w:pPr>
              <w:rPr>
                <w:rFonts w:asciiTheme="majorBidi" w:hAnsiTheme="majorBidi" w:cstheme="majorBidi"/>
              </w:rPr>
            </w:pPr>
          </w:p>
          <w:p w14:paraId="2F17BE1C" w14:textId="77777777" w:rsidR="005A18EF" w:rsidRDefault="00192076" w:rsidP="005E0EFA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3CE50C51" w14:textId="77777777" w:rsidR="001F0857" w:rsidRPr="00A867D8" w:rsidRDefault="001F0857" w:rsidP="005E0EFA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  <w:p w14:paraId="3A165897" w14:textId="7502D455" w:rsidR="001F0857" w:rsidRPr="00807EC4" w:rsidRDefault="00807EC4" w:rsidP="001F0857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 w:rsidRPr="00807EC4">
              <w:rPr>
                <w:rFonts w:ascii="Times New Roman" w:hAnsi="Times New Roman"/>
                <w:bCs/>
                <w:sz w:val="24"/>
                <w:szCs w:val="24"/>
              </w:rPr>
              <w:t>Please provide a list of all participant pseudon</w:t>
            </w:r>
            <w:r w:rsidR="00952E54">
              <w:rPr>
                <w:rFonts w:ascii="Times New Roman" w:hAnsi="Times New Roman"/>
                <w:bCs/>
                <w:sz w:val="24"/>
                <w:szCs w:val="24"/>
              </w:rPr>
              <w:t>yms and their associated MTN-032</w:t>
            </w:r>
            <w:r w:rsidRPr="00807EC4">
              <w:rPr>
                <w:rFonts w:ascii="Times New Roman" w:hAnsi="Times New Roman"/>
                <w:bCs/>
                <w:sz w:val="24"/>
                <w:szCs w:val="24"/>
              </w:rPr>
              <w:t xml:space="preserve"> PTID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F0857" w:rsidRPr="00807E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651788B" w14:textId="77777777" w:rsidR="001F0857" w:rsidRDefault="001F0857" w:rsidP="001F0857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7E8A1E3F" w14:textId="77777777" w:rsidR="001F0857" w:rsidRDefault="001F0857" w:rsidP="001F0857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  <w:p w14:paraId="13B7481B" w14:textId="77777777" w:rsidR="005E0EFA" w:rsidRPr="00EC0FAC" w:rsidRDefault="005E0EFA" w:rsidP="005E0EFA">
            <w:pPr>
              <w:ind w:left="360"/>
              <w:rPr>
                <w:rFonts w:asciiTheme="majorBidi" w:hAnsiTheme="majorBidi" w:cstheme="majorBidi"/>
              </w:rPr>
            </w:pPr>
          </w:p>
        </w:tc>
      </w:tr>
    </w:tbl>
    <w:p w14:paraId="723D0EAB" w14:textId="77777777" w:rsidR="00691DF3" w:rsidRPr="00EC0FAC" w:rsidRDefault="00691DF3" w:rsidP="00691DF3">
      <w:pPr>
        <w:rPr>
          <w:rFonts w:asciiTheme="majorBidi" w:hAnsiTheme="majorBidi" w:cstheme="majorBidi"/>
        </w:rPr>
      </w:pPr>
    </w:p>
    <w:p w14:paraId="2B68A88A" w14:textId="77777777" w:rsidR="00C870D8" w:rsidRPr="00EC0FAC" w:rsidRDefault="00C870D8">
      <w:pPr>
        <w:rPr>
          <w:rFonts w:asciiTheme="majorBidi" w:hAnsiTheme="majorBidi" w:cstheme="majorBidi"/>
        </w:rPr>
      </w:pPr>
    </w:p>
    <w:sectPr w:rsidR="00C870D8" w:rsidRPr="00EC0FAC" w:rsidSect="007B0BA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B2A47" w14:textId="77777777" w:rsidR="004C4845" w:rsidRDefault="004C4845" w:rsidP="001B7F1B">
      <w:r>
        <w:separator/>
      </w:r>
    </w:p>
  </w:endnote>
  <w:endnote w:type="continuationSeparator" w:id="0">
    <w:p w14:paraId="69CE7464" w14:textId="77777777" w:rsidR="004C4845" w:rsidRDefault="004C4845" w:rsidP="001B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858954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4652B" w14:textId="344830F4" w:rsidR="00F075A5" w:rsidRPr="00EC0FAC" w:rsidRDefault="00B34F7F" w:rsidP="00EC0FAC">
        <w:pPr>
          <w:pStyle w:val="Footer"/>
          <w:rPr>
            <w:noProof/>
            <w:sz w:val="20"/>
            <w:szCs w:val="20"/>
          </w:rPr>
        </w:pPr>
        <w:r>
          <w:rPr>
            <w:sz w:val="20"/>
            <w:szCs w:val="20"/>
          </w:rPr>
          <w:t>MTN-032</w:t>
        </w:r>
        <w:r w:rsidR="00E175A0">
          <w:rPr>
            <w:sz w:val="20"/>
            <w:szCs w:val="20"/>
          </w:rPr>
          <w:t xml:space="preserve"> </w:t>
        </w:r>
        <w:r w:rsidR="00807EC4">
          <w:rPr>
            <w:sz w:val="20"/>
            <w:szCs w:val="20"/>
          </w:rPr>
          <w:t>FGD</w:t>
        </w:r>
        <w:r w:rsidR="00F075A5" w:rsidRPr="00EC0FAC">
          <w:rPr>
            <w:sz w:val="20"/>
            <w:szCs w:val="20"/>
          </w:rPr>
          <w:t xml:space="preserve"> Debriefing Report</w:t>
        </w:r>
        <w:r w:rsidR="00F075A5" w:rsidRPr="00EC0FAC">
          <w:rPr>
            <w:sz w:val="20"/>
            <w:szCs w:val="20"/>
          </w:rPr>
          <w:tab/>
        </w:r>
        <w:r w:rsidR="00F075A5" w:rsidRPr="00EC0FAC">
          <w:rPr>
            <w:sz w:val="20"/>
            <w:szCs w:val="20"/>
          </w:rPr>
          <w:tab/>
        </w:r>
        <w:r w:rsidR="00192076" w:rsidRPr="00EC0FAC">
          <w:rPr>
            <w:sz w:val="20"/>
            <w:szCs w:val="20"/>
          </w:rPr>
          <w:fldChar w:fldCharType="begin"/>
        </w:r>
        <w:r w:rsidR="00F075A5" w:rsidRPr="00EC0FAC">
          <w:rPr>
            <w:sz w:val="20"/>
            <w:szCs w:val="20"/>
          </w:rPr>
          <w:instrText xml:space="preserve"> PAGE   \* MERGEFORMAT </w:instrText>
        </w:r>
        <w:r w:rsidR="00192076" w:rsidRPr="00EC0FAC">
          <w:rPr>
            <w:sz w:val="20"/>
            <w:szCs w:val="20"/>
          </w:rPr>
          <w:fldChar w:fldCharType="separate"/>
        </w:r>
        <w:r w:rsidR="008A62D4">
          <w:rPr>
            <w:noProof/>
            <w:sz w:val="20"/>
            <w:szCs w:val="20"/>
          </w:rPr>
          <w:t>1</w:t>
        </w:r>
        <w:r w:rsidR="00192076" w:rsidRPr="00EC0FAC">
          <w:rPr>
            <w:noProof/>
            <w:sz w:val="20"/>
            <w:szCs w:val="20"/>
          </w:rPr>
          <w:fldChar w:fldCharType="end"/>
        </w:r>
      </w:p>
      <w:p w14:paraId="108A2320" w14:textId="078BDC57" w:rsidR="00F075A5" w:rsidRPr="00EC0FAC" w:rsidRDefault="00C53B5B" w:rsidP="00C53B5B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 xml:space="preserve">Version </w:t>
        </w:r>
        <w:r w:rsidR="00B34F7F">
          <w:rPr>
            <w:sz w:val="20"/>
            <w:szCs w:val="20"/>
          </w:rPr>
          <w:t>0.1</w:t>
        </w:r>
        <w:r w:rsidR="00201FB9">
          <w:rPr>
            <w:sz w:val="20"/>
            <w:szCs w:val="20"/>
          </w:rPr>
          <w:t xml:space="preserve"> </w:t>
        </w:r>
        <w:r w:rsidR="00B34F7F">
          <w:rPr>
            <w:sz w:val="20"/>
            <w:szCs w:val="20"/>
          </w:rPr>
          <w:t>31MAR16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690EB" w14:textId="77777777" w:rsidR="004C4845" w:rsidRDefault="004C4845" w:rsidP="001B7F1B">
      <w:r>
        <w:separator/>
      </w:r>
    </w:p>
  </w:footnote>
  <w:footnote w:type="continuationSeparator" w:id="0">
    <w:p w14:paraId="6A29EC4B" w14:textId="77777777" w:rsidR="004C4845" w:rsidRDefault="004C4845" w:rsidP="001B7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3C6"/>
    <w:multiLevelType w:val="hybridMultilevel"/>
    <w:tmpl w:val="2AE288E0"/>
    <w:lvl w:ilvl="0" w:tplc="994EC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F3"/>
    <w:rsid w:val="00000A96"/>
    <w:rsid w:val="000B0F79"/>
    <w:rsid w:val="000D27E9"/>
    <w:rsid w:val="000F1247"/>
    <w:rsid w:val="00101A2C"/>
    <w:rsid w:val="0013694F"/>
    <w:rsid w:val="0018291D"/>
    <w:rsid w:val="00192076"/>
    <w:rsid w:val="001B7F1B"/>
    <w:rsid w:val="001F0857"/>
    <w:rsid w:val="00201FB9"/>
    <w:rsid w:val="002041AF"/>
    <w:rsid w:val="0026736A"/>
    <w:rsid w:val="002F03D8"/>
    <w:rsid w:val="002F20AB"/>
    <w:rsid w:val="00397021"/>
    <w:rsid w:val="003A14FB"/>
    <w:rsid w:val="003C1EC7"/>
    <w:rsid w:val="003D10FE"/>
    <w:rsid w:val="0049694B"/>
    <w:rsid w:val="004C4845"/>
    <w:rsid w:val="00573F7D"/>
    <w:rsid w:val="005A18EF"/>
    <w:rsid w:val="005C6D8A"/>
    <w:rsid w:val="005D2EC2"/>
    <w:rsid w:val="005E0EFA"/>
    <w:rsid w:val="006054FB"/>
    <w:rsid w:val="00691DF3"/>
    <w:rsid w:val="006C2DDF"/>
    <w:rsid w:val="006C38CB"/>
    <w:rsid w:val="006D6478"/>
    <w:rsid w:val="007503FD"/>
    <w:rsid w:val="00753FA1"/>
    <w:rsid w:val="007B0BA8"/>
    <w:rsid w:val="00807EC4"/>
    <w:rsid w:val="00832C70"/>
    <w:rsid w:val="00851704"/>
    <w:rsid w:val="008A62D4"/>
    <w:rsid w:val="008C43A7"/>
    <w:rsid w:val="008F362D"/>
    <w:rsid w:val="008F38BE"/>
    <w:rsid w:val="009029EF"/>
    <w:rsid w:val="00906885"/>
    <w:rsid w:val="00922A82"/>
    <w:rsid w:val="009374D4"/>
    <w:rsid w:val="00952E54"/>
    <w:rsid w:val="00996838"/>
    <w:rsid w:val="009D7C58"/>
    <w:rsid w:val="00A14BA5"/>
    <w:rsid w:val="00A17457"/>
    <w:rsid w:val="00A72CF2"/>
    <w:rsid w:val="00A867D8"/>
    <w:rsid w:val="00A92C1D"/>
    <w:rsid w:val="00AB38B1"/>
    <w:rsid w:val="00AD344D"/>
    <w:rsid w:val="00AD67E5"/>
    <w:rsid w:val="00B21BCD"/>
    <w:rsid w:val="00B34F7F"/>
    <w:rsid w:val="00B45B01"/>
    <w:rsid w:val="00BC5614"/>
    <w:rsid w:val="00C1205F"/>
    <w:rsid w:val="00C53B5B"/>
    <w:rsid w:val="00C54B27"/>
    <w:rsid w:val="00C66778"/>
    <w:rsid w:val="00C870D8"/>
    <w:rsid w:val="00D018C2"/>
    <w:rsid w:val="00DB636F"/>
    <w:rsid w:val="00E175A0"/>
    <w:rsid w:val="00E26FFB"/>
    <w:rsid w:val="00EB5668"/>
    <w:rsid w:val="00EC0FAC"/>
    <w:rsid w:val="00F0302B"/>
    <w:rsid w:val="00F075A5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D4FA3"/>
  <w15:docId w15:val="{7FD3F5E9-4572-4BA6-9E2B-59C71577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DF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054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054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54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 Text"/>
    <w:basedOn w:val="Normal"/>
    <w:qFormat/>
    <w:rsid w:val="006054FB"/>
    <w:pPr>
      <w:spacing w:before="40" w:after="40"/>
    </w:pPr>
    <w:rPr>
      <w:rFonts w:ascii="Calibri" w:eastAsia="Calibri" w:hAnsi="Calibri"/>
      <w:color w:val="0D0D0D"/>
      <w:sz w:val="17"/>
      <w:szCs w:val="22"/>
    </w:rPr>
  </w:style>
  <w:style w:type="paragraph" w:customStyle="1" w:styleId="Day">
    <w:name w:val="Day"/>
    <w:basedOn w:val="Normal"/>
    <w:qFormat/>
    <w:rsid w:val="006054FB"/>
    <w:pPr>
      <w:spacing w:before="40" w:after="40"/>
      <w:jc w:val="center"/>
    </w:pPr>
    <w:rPr>
      <w:rFonts w:ascii="Calibri" w:eastAsia="Calibri" w:hAnsi="Calibri"/>
      <w:caps/>
      <w:color w:val="404040"/>
      <w:spacing w:val="10"/>
      <w:sz w:val="18"/>
      <w:szCs w:val="18"/>
    </w:rPr>
  </w:style>
  <w:style w:type="paragraph" w:customStyle="1" w:styleId="MonthYear">
    <w:name w:val="MonthYear"/>
    <w:basedOn w:val="Normal"/>
    <w:qFormat/>
    <w:rsid w:val="006054FB"/>
    <w:pPr>
      <w:pageBreakBefore/>
      <w:spacing w:after="480"/>
      <w:jc w:val="center"/>
    </w:pPr>
    <w:rPr>
      <w:rFonts w:ascii="Calibri" w:eastAsia="Calibri" w:hAnsi="Calibri"/>
      <w:color w:val="0D0D0D"/>
      <w:sz w:val="88"/>
      <w:szCs w:val="88"/>
    </w:rPr>
  </w:style>
  <w:style w:type="paragraph" w:customStyle="1" w:styleId="ProjectPhase">
    <w:name w:val="Project Phase"/>
    <w:basedOn w:val="Normal"/>
    <w:qFormat/>
    <w:rsid w:val="006054FB"/>
    <w:pPr>
      <w:framePr w:hSpace="187" w:wrap="around" w:vAnchor="page" w:hAnchor="page" w:xAlign="center" w:y="721"/>
    </w:pPr>
    <w:rPr>
      <w:rFonts w:ascii="Calibri" w:eastAsia="Calibri" w:hAnsi="Calibri"/>
      <w:color w:val="262626"/>
      <w:sz w:val="16"/>
      <w:szCs w:val="22"/>
    </w:rPr>
  </w:style>
  <w:style w:type="paragraph" w:customStyle="1" w:styleId="Phasedates">
    <w:name w:val="Phase dates"/>
    <w:basedOn w:val="Normal"/>
    <w:qFormat/>
    <w:rsid w:val="006054FB"/>
    <w:pPr>
      <w:framePr w:hSpace="187" w:wrap="around" w:vAnchor="page" w:hAnchor="page" w:xAlign="center" w:y="721"/>
    </w:pPr>
    <w:rPr>
      <w:rFonts w:ascii="Calibri" w:eastAsia="Calibri" w:hAnsi="Calibri"/>
      <w:caps/>
      <w:color w:val="262626"/>
      <w:sz w:val="16"/>
      <w:szCs w:val="22"/>
    </w:rPr>
  </w:style>
  <w:style w:type="paragraph" w:customStyle="1" w:styleId="ColumnHeading">
    <w:name w:val="Column Heading"/>
    <w:basedOn w:val="Normal"/>
    <w:qFormat/>
    <w:rsid w:val="006054FB"/>
    <w:pPr>
      <w:framePr w:hSpace="187" w:wrap="around" w:vAnchor="page" w:hAnchor="page" w:xAlign="center" w:y="721"/>
    </w:pPr>
    <w:rPr>
      <w:rFonts w:ascii="Calibri" w:eastAsia="Calibri" w:hAnsi="Calibri"/>
      <w:caps/>
      <w:color w:val="808080"/>
      <w:spacing w:val="20"/>
      <w:sz w:val="1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054F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054F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054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Date">
    <w:name w:val="Date"/>
    <w:basedOn w:val="Normal"/>
    <w:next w:val="Normal"/>
    <w:link w:val="DateChar"/>
    <w:unhideWhenUsed/>
    <w:qFormat/>
    <w:rsid w:val="006054FB"/>
    <w:pPr>
      <w:spacing w:before="40"/>
    </w:pPr>
    <w:rPr>
      <w:rFonts w:ascii="Calibri" w:eastAsia="Calibri" w:hAnsi="Calibri"/>
      <w:color w:val="0D0D0D"/>
      <w:sz w:val="30"/>
      <w:szCs w:val="30"/>
    </w:rPr>
  </w:style>
  <w:style w:type="character" w:customStyle="1" w:styleId="DateChar">
    <w:name w:val="Date Char"/>
    <w:basedOn w:val="DefaultParagraphFont"/>
    <w:link w:val="Date"/>
    <w:rsid w:val="006054FB"/>
    <w:rPr>
      <w:rFonts w:ascii="Calibri" w:eastAsia="Calibri" w:hAnsi="Calibri"/>
      <w:color w:val="0D0D0D"/>
      <w:sz w:val="30"/>
      <w:szCs w:val="30"/>
    </w:rPr>
  </w:style>
  <w:style w:type="paragraph" w:styleId="ListParagraph">
    <w:name w:val="List Paragraph"/>
    <w:basedOn w:val="Normal"/>
    <w:uiPriority w:val="34"/>
    <w:qFormat/>
    <w:rsid w:val="00605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691D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F1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7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F1B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F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1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2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24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24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9D396-03B2-429B-B661-C788ABD6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Hartmann</dc:creator>
  <cp:lastModifiedBy>Katz, Ariana</cp:lastModifiedBy>
  <cp:revision>2</cp:revision>
  <dcterms:created xsi:type="dcterms:W3CDTF">2016-06-08T20:11:00Z</dcterms:created>
  <dcterms:modified xsi:type="dcterms:W3CDTF">2016-06-08T20:11:00Z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